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32" w:rsidRPr="009032AD" w:rsidRDefault="00443C09" w:rsidP="00443C09">
      <w:pPr>
        <w:jc w:val="center"/>
        <w:rPr>
          <w:sz w:val="40"/>
          <w:szCs w:val="40"/>
        </w:rPr>
      </w:pPr>
      <w:r w:rsidRPr="009032AD">
        <w:rPr>
          <w:sz w:val="40"/>
          <w:szCs w:val="40"/>
        </w:rPr>
        <w:t>To Our Patients Taking Thyroid Hormone</w:t>
      </w:r>
    </w:p>
    <w:p w:rsidR="00443C09" w:rsidRPr="00443C09" w:rsidRDefault="00BA1D99" w:rsidP="00BA1D99">
      <w:pPr>
        <w:jc w:val="center"/>
        <w:rPr>
          <w:i/>
        </w:rPr>
      </w:pPr>
      <w:r>
        <w:rPr>
          <w:i/>
        </w:rPr>
        <w:t>Dr. Chappell</w:t>
      </w:r>
      <w:r w:rsidR="00443C09" w:rsidRPr="00443C09">
        <w:rPr>
          <w:i/>
        </w:rPr>
        <w:t xml:space="preserve"> would like you to have the following information concerning</w:t>
      </w:r>
      <w:r w:rsidR="00443C09">
        <w:rPr>
          <w:i/>
        </w:rPr>
        <w:t xml:space="preserve"> treatment with </w:t>
      </w:r>
      <w:r>
        <w:rPr>
          <w:i/>
        </w:rPr>
        <w:t xml:space="preserve">                </w:t>
      </w:r>
      <w:r w:rsidR="00443C09">
        <w:rPr>
          <w:i/>
        </w:rPr>
        <w:t>thyroid hormone.</w:t>
      </w:r>
    </w:p>
    <w:p w:rsidR="00443C09" w:rsidRDefault="00443C09" w:rsidP="00443C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32AD">
        <w:rPr>
          <w:sz w:val="32"/>
          <w:szCs w:val="32"/>
        </w:rPr>
        <w:t>BRAND NAME:</w:t>
      </w:r>
      <w:r>
        <w:t xml:space="preserve"> </w:t>
      </w:r>
      <w:r w:rsidR="00BA1D99">
        <w:t xml:space="preserve">  </w:t>
      </w:r>
      <w:r w:rsidRPr="009032AD">
        <w:rPr>
          <w:sz w:val="24"/>
          <w:szCs w:val="24"/>
        </w:rPr>
        <w:t xml:space="preserve">Obtain your </w:t>
      </w:r>
      <w:r w:rsidR="00BA1D99">
        <w:rPr>
          <w:sz w:val="24"/>
          <w:szCs w:val="24"/>
        </w:rPr>
        <w:t>thyroi</w:t>
      </w:r>
      <w:r w:rsidRPr="009032AD">
        <w:rPr>
          <w:sz w:val="24"/>
          <w:szCs w:val="24"/>
        </w:rPr>
        <w:t>d medica</w:t>
      </w:r>
      <w:r w:rsidR="00BA1D99">
        <w:rPr>
          <w:sz w:val="24"/>
          <w:szCs w:val="24"/>
        </w:rPr>
        <w:t xml:space="preserve">tion by brand name. </w:t>
      </w:r>
      <w:proofErr w:type="spellStart"/>
      <w:r w:rsidR="00BA1D99">
        <w:rPr>
          <w:sz w:val="24"/>
          <w:szCs w:val="24"/>
        </w:rPr>
        <w:t>Synthroid</w:t>
      </w:r>
      <w:proofErr w:type="spellEnd"/>
      <w:r w:rsidR="00BA1D99">
        <w:rPr>
          <w:sz w:val="24"/>
          <w:szCs w:val="24"/>
        </w:rPr>
        <w:t xml:space="preserve">, </w:t>
      </w:r>
      <w:proofErr w:type="spellStart"/>
      <w:r w:rsidR="00BA1D99">
        <w:rPr>
          <w:sz w:val="24"/>
          <w:szCs w:val="24"/>
        </w:rPr>
        <w:t>Levoxyl</w:t>
      </w:r>
      <w:proofErr w:type="spellEnd"/>
      <w:r w:rsidR="00BA1D99">
        <w:rPr>
          <w:sz w:val="24"/>
          <w:szCs w:val="24"/>
        </w:rPr>
        <w:t xml:space="preserve"> or </w:t>
      </w:r>
      <w:proofErr w:type="spellStart"/>
      <w:r w:rsidR="00BA1D99">
        <w:rPr>
          <w:sz w:val="24"/>
          <w:szCs w:val="24"/>
        </w:rPr>
        <w:t>Tirosint</w:t>
      </w:r>
      <w:proofErr w:type="spellEnd"/>
      <w:r w:rsidR="00BA1D99">
        <w:rPr>
          <w:sz w:val="24"/>
          <w:szCs w:val="24"/>
        </w:rPr>
        <w:t xml:space="preserve"> are accepta</w:t>
      </w:r>
      <w:r w:rsidRPr="009032AD">
        <w:rPr>
          <w:sz w:val="24"/>
          <w:szCs w:val="24"/>
        </w:rPr>
        <w:t xml:space="preserve">ble forms of </w:t>
      </w:r>
      <w:proofErr w:type="spellStart"/>
      <w:r w:rsidRPr="009032AD">
        <w:rPr>
          <w:sz w:val="24"/>
          <w:szCs w:val="24"/>
        </w:rPr>
        <w:t>levothyroxine</w:t>
      </w:r>
      <w:proofErr w:type="spellEnd"/>
      <w:r w:rsidRPr="009032AD">
        <w:rPr>
          <w:sz w:val="24"/>
          <w:szCs w:val="24"/>
        </w:rPr>
        <w:t xml:space="preserve">, but you should be consistent. </w:t>
      </w:r>
      <w:r w:rsidR="00B51804">
        <w:rPr>
          <w:sz w:val="24"/>
          <w:szCs w:val="24"/>
        </w:rPr>
        <w:t xml:space="preserve"> </w:t>
      </w:r>
      <w:r w:rsidRPr="009032AD">
        <w:rPr>
          <w:sz w:val="24"/>
          <w:szCs w:val="24"/>
        </w:rPr>
        <w:t xml:space="preserve">There is a recent medical report that generic thyroid hormone is equivalent to brand name. </w:t>
      </w:r>
      <w:r w:rsidR="00B51804">
        <w:rPr>
          <w:sz w:val="24"/>
          <w:szCs w:val="24"/>
        </w:rPr>
        <w:t xml:space="preserve"> </w:t>
      </w:r>
      <w:r w:rsidRPr="009032AD">
        <w:rPr>
          <w:sz w:val="24"/>
          <w:szCs w:val="24"/>
        </w:rPr>
        <w:t xml:space="preserve">We disagree with this report since some </w:t>
      </w:r>
      <w:r w:rsidR="009032AD" w:rsidRPr="009032AD">
        <w:rPr>
          <w:sz w:val="24"/>
          <w:szCs w:val="24"/>
        </w:rPr>
        <w:t>important</w:t>
      </w:r>
      <w:r w:rsidRPr="009032AD">
        <w:rPr>
          <w:sz w:val="24"/>
          <w:szCs w:val="24"/>
        </w:rPr>
        <w:t xml:space="preserve"> information was not included in that report. </w:t>
      </w:r>
      <w:r w:rsidR="00B51804">
        <w:rPr>
          <w:sz w:val="24"/>
          <w:szCs w:val="24"/>
        </w:rPr>
        <w:t xml:space="preserve"> </w:t>
      </w:r>
      <w:r w:rsidRPr="009032AD">
        <w:rPr>
          <w:sz w:val="24"/>
          <w:szCs w:val="24"/>
        </w:rPr>
        <w:t>We, therefore, encourage our patients to continue their thyroid hormone by these brands.</w:t>
      </w:r>
    </w:p>
    <w:p w:rsidR="00BA1D99" w:rsidRPr="009032AD" w:rsidRDefault="00BA1D99" w:rsidP="00BA1D99">
      <w:pPr>
        <w:pStyle w:val="ListParagraph"/>
        <w:rPr>
          <w:sz w:val="24"/>
          <w:szCs w:val="24"/>
        </w:rPr>
      </w:pPr>
    </w:p>
    <w:p w:rsidR="00443C09" w:rsidRPr="00BA1D99" w:rsidRDefault="00443C09" w:rsidP="00443C09">
      <w:pPr>
        <w:pStyle w:val="ListParagraph"/>
        <w:numPr>
          <w:ilvl w:val="0"/>
          <w:numId w:val="1"/>
        </w:numPr>
      </w:pPr>
      <w:r w:rsidRPr="009032AD">
        <w:rPr>
          <w:sz w:val="32"/>
          <w:szCs w:val="32"/>
        </w:rPr>
        <w:t>MISSED DOSE:</w:t>
      </w:r>
      <w:r w:rsidR="00B51804">
        <w:t xml:space="preserve">  </w:t>
      </w:r>
      <w:r w:rsidRPr="009032AD">
        <w:rPr>
          <w:sz w:val="24"/>
          <w:szCs w:val="24"/>
        </w:rPr>
        <w:t>If you miss a dose of thyroid hormone, it is okay to take it later in the day or even take two pills the following day to make up for the missed dose.</w:t>
      </w:r>
      <w:r w:rsidR="00B51804">
        <w:rPr>
          <w:sz w:val="24"/>
          <w:szCs w:val="24"/>
        </w:rPr>
        <w:t xml:space="preserve"> </w:t>
      </w:r>
      <w:r w:rsidRPr="009032AD">
        <w:rPr>
          <w:sz w:val="24"/>
          <w:szCs w:val="24"/>
        </w:rPr>
        <w:t xml:space="preserve"> The 7-day pill </w:t>
      </w:r>
      <w:r w:rsidR="00BA1D99">
        <w:rPr>
          <w:sz w:val="24"/>
          <w:szCs w:val="24"/>
        </w:rPr>
        <w:t>dispenser is often helpful and i</w:t>
      </w:r>
      <w:r w:rsidRPr="009032AD">
        <w:rPr>
          <w:sz w:val="24"/>
          <w:szCs w:val="24"/>
        </w:rPr>
        <w:t>s available at your pharmacy.</w:t>
      </w:r>
    </w:p>
    <w:p w:rsidR="00BA1D99" w:rsidRDefault="00BA1D99" w:rsidP="00BA1D99">
      <w:pPr>
        <w:pStyle w:val="ListParagraph"/>
      </w:pPr>
    </w:p>
    <w:p w:rsidR="00BA1D99" w:rsidRDefault="00BA1D99" w:rsidP="00BA1D99">
      <w:pPr>
        <w:pStyle w:val="ListParagraph"/>
      </w:pPr>
    </w:p>
    <w:p w:rsidR="00443C09" w:rsidRPr="00BA1D99" w:rsidRDefault="00443C09" w:rsidP="00443C09">
      <w:pPr>
        <w:pStyle w:val="ListParagraph"/>
        <w:numPr>
          <w:ilvl w:val="0"/>
          <w:numId w:val="1"/>
        </w:numPr>
      </w:pPr>
      <w:r w:rsidRPr="009032AD">
        <w:rPr>
          <w:sz w:val="32"/>
          <w:szCs w:val="32"/>
        </w:rPr>
        <w:t>MEDICATION INTERACTIONS:</w:t>
      </w:r>
      <w:r w:rsidR="00B51804">
        <w:rPr>
          <w:sz w:val="32"/>
          <w:szCs w:val="32"/>
        </w:rPr>
        <w:t xml:space="preserve"> </w:t>
      </w:r>
      <w:r>
        <w:t xml:space="preserve"> </w:t>
      </w:r>
      <w:r w:rsidRPr="009032AD">
        <w:rPr>
          <w:sz w:val="24"/>
          <w:szCs w:val="24"/>
        </w:rPr>
        <w:t>Some over the counter and prescription medications can prevent thyroid absorption.</w:t>
      </w:r>
      <w:r w:rsidR="00B51804">
        <w:rPr>
          <w:sz w:val="24"/>
          <w:szCs w:val="24"/>
        </w:rPr>
        <w:t xml:space="preserve"> </w:t>
      </w:r>
      <w:r w:rsidRPr="009032AD">
        <w:rPr>
          <w:sz w:val="24"/>
          <w:szCs w:val="24"/>
        </w:rPr>
        <w:t xml:space="preserve"> These include minerals – especially iron (including </w:t>
      </w:r>
      <w:r w:rsidR="009032AD" w:rsidRPr="009032AD">
        <w:rPr>
          <w:sz w:val="24"/>
          <w:szCs w:val="24"/>
        </w:rPr>
        <w:t>multivitamins</w:t>
      </w:r>
      <w:r w:rsidRPr="009032AD">
        <w:rPr>
          <w:sz w:val="24"/>
          <w:szCs w:val="24"/>
        </w:rPr>
        <w:t xml:space="preserve">), calcium and aluminum antacids (Tums, Maalox, Mylanta, </w:t>
      </w:r>
      <w:proofErr w:type="spellStart"/>
      <w:r w:rsidRPr="009032AD">
        <w:rPr>
          <w:sz w:val="24"/>
          <w:szCs w:val="24"/>
        </w:rPr>
        <w:t>Amphogel</w:t>
      </w:r>
      <w:proofErr w:type="spellEnd"/>
      <w:r w:rsidRPr="009032AD">
        <w:rPr>
          <w:sz w:val="24"/>
          <w:szCs w:val="24"/>
        </w:rPr>
        <w:t xml:space="preserve">, and </w:t>
      </w:r>
      <w:proofErr w:type="spellStart"/>
      <w:r w:rsidRPr="009032AD">
        <w:rPr>
          <w:sz w:val="24"/>
          <w:szCs w:val="24"/>
        </w:rPr>
        <w:t>Basalgel</w:t>
      </w:r>
      <w:proofErr w:type="spellEnd"/>
      <w:r w:rsidRPr="009032AD">
        <w:rPr>
          <w:sz w:val="24"/>
          <w:szCs w:val="24"/>
        </w:rPr>
        <w:t>) and magnesium.</w:t>
      </w:r>
      <w:r w:rsidR="00BA1D99">
        <w:rPr>
          <w:sz w:val="24"/>
          <w:szCs w:val="24"/>
        </w:rPr>
        <w:t xml:space="preserve"> </w:t>
      </w:r>
      <w:r w:rsidRPr="009032AD">
        <w:rPr>
          <w:sz w:val="24"/>
          <w:szCs w:val="24"/>
        </w:rPr>
        <w:t xml:space="preserve"> Others</w:t>
      </w:r>
      <w:r w:rsidR="00BA1D99">
        <w:rPr>
          <w:sz w:val="24"/>
          <w:szCs w:val="24"/>
        </w:rPr>
        <w:t xml:space="preserve"> include fiber products (</w:t>
      </w:r>
      <w:r w:rsidRPr="009032AD">
        <w:rPr>
          <w:sz w:val="24"/>
          <w:szCs w:val="24"/>
        </w:rPr>
        <w:t>Metamucil</w:t>
      </w:r>
      <w:r w:rsidR="00BA1D99">
        <w:rPr>
          <w:sz w:val="24"/>
          <w:szCs w:val="24"/>
        </w:rPr>
        <w:t xml:space="preserve">, </w:t>
      </w:r>
      <w:proofErr w:type="spellStart"/>
      <w:r w:rsidR="00BA1D99">
        <w:rPr>
          <w:sz w:val="24"/>
          <w:szCs w:val="24"/>
        </w:rPr>
        <w:t>Citurcel</w:t>
      </w:r>
      <w:proofErr w:type="spellEnd"/>
      <w:proofErr w:type="gramStart"/>
      <w:r w:rsidR="00BA1D99">
        <w:rPr>
          <w:sz w:val="24"/>
          <w:szCs w:val="24"/>
        </w:rPr>
        <w:t xml:space="preserve">,  </w:t>
      </w:r>
      <w:proofErr w:type="spellStart"/>
      <w:r w:rsidR="00BA1D99">
        <w:rPr>
          <w:sz w:val="24"/>
          <w:szCs w:val="24"/>
        </w:rPr>
        <w:t>fenofibrate</w:t>
      </w:r>
      <w:proofErr w:type="spellEnd"/>
      <w:proofErr w:type="gramEnd"/>
      <w:r w:rsidR="00BA1D99">
        <w:rPr>
          <w:sz w:val="24"/>
          <w:szCs w:val="24"/>
        </w:rPr>
        <w:t xml:space="preserve"> and </w:t>
      </w:r>
      <w:proofErr w:type="spellStart"/>
      <w:r w:rsidR="00BA1D99">
        <w:rPr>
          <w:sz w:val="24"/>
          <w:szCs w:val="24"/>
        </w:rPr>
        <w:t>Tricor</w:t>
      </w:r>
      <w:proofErr w:type="spellEnd"/>
      <w:r w:rsidR="00BA1D99">
        <w:rPr>
          <w:sz w:val="24"/>
          <w:szCs w:val="24"/>
        </w:rPr>
        <w:t>)</w:t>
      </w:r>
      <w:r w:rsidRPr="009032AD">
        <w:rPr>
          <w:sz w:val="24"/>
          <w:szCs w:val="24"/>
        </w:rPr>
        <w:t>,</w:t>
      </w:r>
      <w:r w:rsidR="00BA1D99">
        <w:rPr>
          <w:sz w:val="24"/>
          <w:szCs w:val="24"/>
        </w:rPr>
        <w:t xml:space="preserve"> resins (</w:t>
      </w:r>
      <w:proofErr w:type="spellStart"/>
      <w:r w:rsidR="00BA1D99">
        <w:rPr>
          <w:sz w:val="24"/>
          <w:szCs w:val="24"/>
        </w:rPr>
        <w:t>Wellchol</w:t>
      </w:r>
      <w:proofErr w:type="spellEnd"/>
      <w:r w:rsidR="00BA1D99">
        <w:rPr>
          <w:sz w:val="24"/>
          <w:szCs w:val="24"/>
        </w:rPr>
        <w:t xml:space="preserve"> and </w:t>
      </w:r>
      <w:proofErr w:type="spellStart"/>
      <w:r w:rsidR="00BA1D99">
        <w:rPr>
          <w:sz w:val="24"/>
          <w:szCs w:val="24"/>
        </w:rPr>
        <w:t>cholestyramine</w:t>
      </w:r>
      <w:proofErr w:type="spellEnd"/>
      <w:r w:rsidR="00BA1D99">
        <w:rPr>
          <w:sz w:val="24"/>
          <w:szCs w:val="24"/>
        </w:rPr>
        <w:t xml:space="preserve">) </w:t>
      </w:r>
      <w:r w:rsidRPr="009032AD">
        <w:rPr>
          <w:sz w:val="24"/>
          <w:szCs w:val="24"/>
        </w:rPr>
        <w:t xml:space="preserve"> and soy products. </w:t>
      </w:r>
      <w:r w:rsidR="00BA1D99">
        <w:rPr>
          <w:sz w:val="24"/>
          <w:szCs w:val="24"/>
        </w:rPr>
        <w:t xml:space="preserve"> </w:t>
      </w:r>
      <w:r w:rsidRPr="009032AD">
        <w:rPr>
          <w:sz w:val="24"/>
          <w:szCs w:val="24"/>
        </w:rPr>
        <w:t>If you are taking any of these, please do NOT take your thyroid hormone within three</w:t>
      </w:r>
      <w:r w:rsidR="009032AD" w:rsidRPr="009032AD">
        <w:rPr>
          <w:sz w:val="24"/>
          <w:szCs w:val="24"/>
        </w:rPr>
        <w:t xml:space="preserve"> </w:t>
      </w:r>
      <w:r w:rsidRPr="009032AD">
        <w:rPr>
          <w:sz w:val="24"/>
          <w:szCs w:val="24"/>
        </w:rPr>
        <w:t>hours of these preparations.</w:t>
      </w:r>
      <w:r>
        <w:t xml:space="preserve"> </w:t>
      </w:r>
      <w:r w:rsidR="00BA1D99">
        <w:t xml:space="preserve"> </w:t>
      </w:r>
      <w:r w:rsidR="00BA1D99" w:rsidRPr="009032AD">
        <w:rPr>
          <w:sz w:val="24"/>
          <w:szCs w:val="24"/>
        </w:rPr>
        <w:t>E</w:t>
      </w:r>
      <w:r w:rsidR="00BA1D99">
        <w:rPr>
          <w:sz w:val="24"/>
          <w:szCs w:val="24"/>
        </w:rPr>
        <w:t>strogens</w:t>
      </w:r>
      <w:r w:rsidR="00B51804">
        <w:rPr>
          <w:sz w:val="24"/>
          <w:szCs w:val="24"/>
        </w:rPr>
        <w:t>, birth control pills</w:t>
      </w:r>
      <w:r w:rsidR="00BA1D99">
        <w:rPr>
          <w:sz w:val="24"/>
          <w:szCs w:val="24"/>
        </w:rPr>
        <w:t xml:space="preserve"> and </w:t>
      </w:r>
      <w:proofErr w:type="spellStart"/>
      <w:r w:rsidR="00BA1D99">
        <w:rPr>
          <w:sz w:val="24"/>
          <w:szCs w:val="24"/>
        </w:rPr>
        <w:t>E</w:t>
      </w:r>
      <w:r w:rsidR="00BA1D99" w:rsidRPr="009032AD">
        <w:rPr>
          <w:sz w:val="24"/>
          <w:szCs w:val="24"/>
        </w:rPr>
        <w:t>vista</w:t>
      </w:r>
      <w:proofErr w:type="spellEnd"/>
      <w:r w:rsidR="00BA1D99" w:rsidRPr="009032AD">
        <w:rPr>
          <w:sz w:val="24"/>
          <w:szCs w:val="24"/>
        </w:rPr>
        <w:t xml:space="preserve"> </w:t>
      </w:r>
      <w:r w:rsidR="00B51804">
        <w:rPr>
          <w:sz w:val="24"/>
          <w:szCs w:val="24"/>
        </w:rPr>
        <w:t>have</w:t>
      </w:r>
      <w:r w:rsidR="00BA1D99" w:rsidRPr="009032AD">
        <w:rPr>
          <w:sz w:val="24"/>
          <w:szCs w:val="24"/>
        </w:rPr>
        <w:t xml:space="preserve"> also been found to </w:t>
      </w:r>
      <w:r w:rsidR="00BA1D99">
        <w:rPr>
          <w:sz w:val="24"/>
          <w:szCs w:val="24"/>
        </w:rPr>
        <w:t xml:space="preserve">affect thyroid hormone levels but do not need to be taken separately.  Please notify your doctor if you have added any of these medications to your daily </w:t>
      </w:r>
      <w:r w:rsidR="00B51804">
        <w:rPr>
          <w:sz w:val="24"/>
          <w:szCs w:val="24"/>
        </w:rPr>
        <w:t>regimen</w:t>
      </w:r>
      <w:r w:rsidR="00BA1D99">
        <w:rPr>
          <w:sz w:val="24"/>
          <w:szCs w:val="24"/>
        </w:rPr>
        <w:t xml:space="preserve">. </w:t>
      </w:r>
    </w:p>
    <w:p w:rsidR="00BA1D99" w:rsidRDefault="00BA1D99" w:rsidP="00BA1D99">
      <w:pPr>
        <w:pStyle w:val="ListParagraph"/>
      </w:pPr>
    </w:p>
    <w:p w:rsidR="00443C09" w:rsidRDefault="00443C09" w:rsidP="00443C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32AD">
        <w:rPr>
          <w:sz w:val="32"/>
          <w:szCs w:val="32"/>
        </w:rPr>
        <w:t>FOOD INTERACTIONS:</w:t>
      </w:r>
      <w:r w:rsidR="00B51804">
        <w:rPr>
          <w:sz w:val="32"/>
          <w:szCs w:val="32"/>
        </w:rPr>
        <w:t xml:space="preserve"> </w:t>
      </w:r>
      <w:r>
        <w:t xml:space="preserve"> </w:t>
      </w:r>
      <w:r w:rsidRPr="009032AD">
        <w:rPr>
          <w:sz w:val="24"/>
          <w:szCs w:val="24"/>
        </w:rPr>
        <w:t>It is preferable for you to take your thyroid hormone on an empty stomach (</w:t>
      </w:r>
      <w:r w:rsidR="00B51804">
        <w:rPr>
          <w:sz w:val="24"/>
          <w:szCs w:val="24"/>
        </w:rPr>
        <w:t xml:space="preserve">at least </w:t>
      </w:r>
      <w:r w:rsidRPr="009032AD">
        <w:rPr>
          <w:sz w:val="24"/>
          <w:szCs w:val="24"/>
        </w:rPr>
        <w:t>2 hour separation from food intake).</w:t>
      </w:r>
    </w:p>
    <w:p w:rsidR="00B51804" w:rsidRPr="00B51804" w:rsidRDefault="00B51804" w:rsidP="00B51804">
      <w:pPr>
        <w:pStyle w:val="ListParagraph"/>
        <w:rPr>
          <w:sz w:val="24"/>
          <w:szCs w:val="24"/>
        </w:rPr>
      </w:pPr>
    </w:p>
    <w:p w:rsidR="00B51804" w:rsidRPr="009032AD" w:rsidRDefault="00B51804" w:rsidP="00B51804">
      <w:pPr>
        <w:pStyle w:val="ListParagraph"/>
        <w:rPr>
          <w:sz w:val="24"/>
          <w:szCs w:val="24"/>
        </w:rPr>
      </w:pPr>
    </w:p>
    <w:p w:rsidR="00443C09" w:rsidRDefault="00443C09" w:rsidP="00443C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32AD">
        <w:rPr>
          <w:sz w:val="32"/>
          <w:szCs w:val="32"/>
        </w:rPr>
        <w:t>IODINE AND NON-PRESCRIPTION THYROID:</w:t>
      </w:r>
      <w:r>
        <w:t xml:space="preserve"> </w:t>
      </w:r>
      <w:r w:rsidR="00B51804">
        <w:t xml:space="preserve"> </w:t>
      </w:r>
      <w:r w:rsidR="009032AD" w:rsidRPr="009032AD">
        <w:rPr>
          <w:sz w:val="24"/>
          <w:szCs w:val="24"/>
        </w:rPr>
        <w:t xml:space="preserve">Over-the-counter iodine and non-prescription “thyroid” </w:t>
      </w:r>
      <w:r w:rsidR="005C77B2">
        <w:rPr>
          <w:sz w:val="24"/>
          <w:szCs w:val="24"/>
        </w:rPr>
        <w:t>is of no benefit</w:t>
      </w:r>
      <w:r w:rsidR="009032AD" w:rsidRPr="009032AD">
        <w:rPr>
          <w:sz w:val="24"/>
          <w:szCs w:val="24"/>
        </w:rPr>
        <w:t xml:space="preserve"> for your thyroid problem.</w:t>
      </w:r>
      <w:r w:rsidR="00B51804">
        <w:rPr>
          <w:sz w:val="24"/>
          <w:szCs w:val="24"/>
        </w:rPr>
        <w:t xml:space="preserve"> </w:t>
      </w:r>
      <w:r w:rsidR="009032AD" w:rsidRPr="009032AD">
        <w:rPr>
          <w:sz w:val="24"/>
          <w:szCs w:val="24"/>
        </w:rPr>
        <w:t xml:space="preserve"> No one in the United States is iodine deficient since table salt is iodized. </w:t>
      </w:r>
      <w:r w:rsidR="00B51804">
        <w:rPr>
          <w:sz w:val="24"/>
          <w:szCs w:val="24"/>
        </w:rPr>
        <w:t xml:space="preserve"> </w:t>
      </w:r>
      <w:r w:rsidR="009032AD" w:rsidRPr="009032AD">
        <w:rPr>
          <w:sz w:val="24"/>
          <w:szCs w:val="24"/>
        </w:rPr>
        <w:t xml:space="preserve">Therefore, </w:t>
      </w:r>
      <w:r w:rsidR="00B51804">
        <w:rPr>
          <w:sz w:val="24"/>
          <w:szCs w:val="24"/>
        </w:rPr>
        <w:t>supplements</w:t>
      </w:r>
      <w:r w:rsidR="009032AD" w:rsidRPr="009032AD">
        <w:rPr>
          <w:sz w:val="24"/>
          <w:szCs w:val="24"/>
        </w:rPr>
        <w:t xml:space="preserve"> </w:t>
      </w:r>
      <w:r w:rsidR="00B51804">
        <w:rPr>
          <w:sz w:val="24"/>
          <w:szCs w:val="24"/>
        </w:rPr>
        <w:t>containing</w:t>
      </w:r>
      <w:r w:rsidR="009032AD" w:rsidRPr="009032AD">
        <w:rPr>
          <w:sz w:val="24"/>
          <w:szCs w:val="24"/>
        </w:rPr>
        <w:t xml:space="preserve"> seaweed, sea salt or kelp will be of no benefit and potentially may worsen </w:t>
      </w:r>
      <w:r w:rsidR="009032AD" w:rsidRPr="009032AD">
        <w:rPr>
          <w:sz w:val="24"/>
          <w:szCs w:val="24"/>
        </w:rPr>
        <w:lastRenderedPageBreak/>
        <w:t xml:space="preserve">your thyroid problem. </w:t>
      </w:r>
      <w:r w:rsidR="00B51804">
        <w:rPr>
          <w:sz w:val="24"/>
          <w:szCs w:val="24"/>
        </w:rPr>
        <w:t xml:space="preserve"> </w:t>
      </w:r>
      <w:r w:rsidR="005C77B2">
        <w:rPr>
          <w:sz w:val="24"/>
          <w:szCs w:val="24"/>
        </w:rPr>
        <w:t>Consumption of re</w:t>
      </w:r>
      <w:r w:rsidR="009032AD" w:rsidRPr="009032AD">
        <w:rPr>
          <w:sz w:val="24"/>
          <w:szCs w:val="24"/>
        </w:rPr>
        <w:t>gular iodized table salt</w:t>
      </w:r>
      <w:r w:rsidR="00B51804">
        <w:rPr>
          <w:sz w:val="24"/>
          <w:szCs w:val="24"/>
        </w:rPr>
        <w:t xml:space="preserve"> or sea salt and foods such as</w:t>
      </w:r>
      <w:r w:rsidR="00B51804" w:rsidRPr="00B51804">
        <w:rPr>
          <w:sz w:val="24"/>
          <w:szCs w:val="24"/>
        </w:rPr>
        <w:t xml:space="preserve"> </w:t>
      </w:r>
      <w:r w:rsidR="00B51804">
        <w:rPr>
          <w:sz w:val="24"/>
          <w:szCs w:val="24"/>
        </w:rPr>
        <w:t>dried seaweed and</w:t>
      </w:r>
      <w:r w:rsidR="00B51804" w:rsidRPr="009032AD">
        <w:rPr>
          <w:sz w:val="24"/>
          <w:szCs w:val="24"/>
        </w:rPr>
        <w:t xml:space="preserve"> kelp</w:t>
      </w:r>
      <w:r w:rsidR="009032AD" w:rsidRPr="009032AD">
        <w:rPr>
          <w:sz w:val="24"/>
          <w:szCs w:val="24"/>
        </w:rPr>
        <w:t xml:space="preserve"> </w:t>
      </w:r>
      <w:r w:rsidR="00B51804">
        <w:rPr>
          <w:sz w:val="24"/>
          <w:szCs w:val="24"/>
        </w:rPr>
        <w:t>are</w:t>
      </w:r>
      <w:r w:rsidR="009032AD" w:rsidRPr="009032AD">
        <w:rPr>
          <w:sz w:val="24"/>
          <w:szCs w:val="24"/>
        </w:rPr>
        <w:t xml:space="preserve"> okay</w:t>
      </w:r>
      <w:r w:rsidR="00B51804">
        <w:rPr>
          <w:sz w:val="24"/>
          <w:szCs w:val="24"/>
        </w:rPr>
        <w:t xml:space="preserve"> in moderation</w:t>
      </w:r>
      <w:r w:rsidR="009032AD" w:rsidRPr="009032AD">
        <w:rPr>
          <w:sz w:val="24"/>
          <w:szCs w:val="24"/>
        </w:rPr>
        <w:t>.</w:t>
      </w:r>
    </w:p>
    <w:p w:rsidR="005C77B2" w:rsidRPr="009032AD" w:rsidRDefault="005C77B2" w:rsidP="005C77B2">
      <w:pPr>
        <w:pStyle w:val="ListParagraph"/>
        <w:rPr>
          <w:sz w:val="24"/>
          <w:szCs w:val="24"/>
        </w:rPr>
      </w:pPr>
    </w:p>
    <w:p w:rsidR="009032AD" w:rsidRDefault="009032AD" w:rsidP="00443C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32AD">
        <w:rPr>
          <w:sz w:val="32"/>
          <w:szCs w:val="32"/>
        </w:rPr>
        <w:t>THYROID WARNING LABELS:</w:t>
      </w:r>
      <w:r>
        <w:t xml:space="preserve"> </w:t>
      </w:r>
      <w:r w:rsidR="00B51804">
        <w:t xml:space="preserve"> </w:t>
      </w:r>
      <w:r w:rsidRPr="009032AD">
        <w:rPr>
          <w:sz w:val="24"/>
          <w:szCs w:val="24"/>
        </w:rPr>
        <w:t>Thyroid warning labels on over-the-counter medications do not apply to patients taking a stable dose of thyroid hormone.</w:t>
      </w:r>
      <w:r w:rsidR="00B51804">
        <w:rPr>
          <w:sz w:val="24"/>
          <w:szCs w:val="24"/>
        </w:rPr>
        <w:t xml:space="preserve"> </w:t>
      </w:r>
      <w:r w:rsidRPr="009032AD">
        <w:rPr>
          <w:sz w:val="24"/>
          <w:szCs w:val="24"/>
        </w:rPr>
        <w:t xml:space="preserve"> Many over-the-counter decongestants and cold remedies have thyroid warning labels. These labels are intended for people with untreated hyperthyroidism.</w:t>
      </w:r>
      <w:r w:rsidR="00B51804">
        <w:rPr>
          <w:sz w:val="24"/>
          <w:szCs w:val="24"/>
        </w:rPr>
        <w:t xml:space="preserve"> </w:t>
      </w:r>
      <w:r w:rsidRPr="009032AD">
        <w:rPr>
          <w:sz w:val="24"/>
          <w:szCs w:val="24"/>
        </w:rPr>
        <w:t xml:space="preserve"> It is okay to use these preparations while you are taking thyroid medication.</w:t>
      </w:r>
    </w:p>
    <w:p w:rsidR="00B51804" w:rsidRPr="009032AD" w:rsidRDefault="00B51804" w:rsidP="00B51804">
      <w:pPr>
        <w:pStyle w:val="ListParagraph"/>
        <w:rPr>
          <w:sz w:val="24"/>
          <w:szCs w:val="24"/>
        </w:rPr>
      </w:pPr>
    </w:p>
    <w:p w:rsidR="009032AD" w:rsidRDefault="009032AD" w:rsidP="00443C09">
      <w:pPr>
        <w:pStyle w:val="ListParagraph"/>
        <w:numPr>
          <w:ilvl w:val="0"/>
          <w:numId w:val="1"/>
        </w:numPr>
      </w:pPr>
      <w:r w:rsidRPr="009032AD">
        <w:rPr>
          <w:sz w:val="32"/>
          <w:szCs w:val="32"/>
        </w:rPr>
        <w:t>PREGNANCY:</w:t>
      </w:r>
      <w:r>
        <w:t xml:space="preserve"> </w:t>
      </w:r>
      <w:r w:rsidR="00B51804">
        <w:t xml:space="preserve"> </w:t>
      </w:r>
      <w:r w:rsidRPr="009032AD">
        <w:rPr>
          <w:sz w:val="24"/>
          <w:szCs w:val="24"/>
        </w:rPr>
        <w:t xml:space="preserve">Pregnancy can increase the requirement for thyroid hormone. </w:t>
      </w:r>
      <w:r w:rsidR="00B51804">
        <w:rPr>
          <w:sz w:val="24"/>
          <w:szCs w:val="24"/>
        </w:rPr>
        <w:t xml:space="preserve"> </w:t>
      </w:r>
      <w:r w:rsidRPr="009032AD">
        <w:rPr>
          <w:sz w:val="24"/>
          <w:szCs w:val="24"/>
        </w:rPr>
        <w:t xml:space="preserve">If you become pregnant contact our office </w:t>
      </w:r>
      <w:r w:rsidRPr="009032AD">
        <w:rPr>
          <w:sz w:val="24"/>
          <w:szCs w:val="24"/>
          <w:u w:val="single"/>
        </w:rPr>
        <w:t>as soon as possible</w:t>
      </w:r>
      <w:r w:rsidRPr="009032AD">
        <w:rPr>
          <w:sz w:val="24"/>
          <w:szCs w:val="24"/>
        </w:rPr>
        <w:t>.</w:t>
      </w:r>
      <w:r>
        <w:t xml:space="preserve"> </w:t>
      </w:r>
    </w:p>
    <w:sectPr w:rsidR="009032AD" w:rsidSect="00575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0279"/>
    <w:multiLevelType w:val="hybridMultilevel"/>
    <w:tmpl w:val="4074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C09"/>
    <w:rsid w:val="00443C09"/>
    <w:rsid w:val="00572606"/>
    <w:rsid w:val="00575E32"/>
    <w:rsid w:val="005C4513"/>
    <w:rsid w:val="005C77B2"/>
    <w:rsid w:val="006233D2"/>
    <w:rsid w:val="008D1DA3"/>
    <w:rsid w:val="009032AD"/>
    <w:rsid w:val="00962404"/>
    <w:rsid w:val="00A13C7F"/>
    <w:rsid w:val="00AA02CB"/>
    <w:rsid w:val="00B11916"/>
    <w:rsid w:val="00B51804"/>
    <w:rsid w:val="00BA1D99"/>
    <w:rsid w:val="00D4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James Chappell</cp:lastModifiedBy>
  <cp:revision>4</cp:revision>
  <cp:lastPrinted>2016-01-18T21:35:00Z</cp:lastPrinted>
  <dcterms:created xsi:type="dcterms:W3CDTF">2016-01-18T21:31:00Z</dcterms:created>
  <dcterms:modified xsi:type="dcterms:W3CDTF">2016-01-18T21:35:00Z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-1258807232</vt:i4>
  </property>
</Properties>
</file>